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A4EA" w14:textId="5D7E59FB" w:rsidR="00010056" w:rsidRPr="00010056" w:rsidRDefault="00010056">
      <w:pPr>
        <w:rPr>
          <w:sz w:val="18"/>
          <w:szCs w:val="18"/>
        </w:rPr>
      </w:pPr>
      <w:r w:rsidRPr="00010056">
        <w:rPr>
          <w:sz w:val="18"/>
          <w:szCs w:val="18"/>
        </w:rPr>
        <w:t>On Boarding Screen –</w:t>
      </w:r>
      <w:r w:rsidR="006D1474">
        <w:rPr>
          <w:sz w:val="18"/>
          <w:szCs w:val="18"/>
        </w:rPr>
        <w:t xml:space="preserve"> After clicking Agree you will be redirected into our </w:t>
      </w:r>
      <w:r w:rsidR="00CB1576">
        <w:rPr>
          <w:sz w:val="18"/>
          <w:szCs w:val="18"/>
        </w:rPr>
        <w:t>uPortal360</w:t>
      </w:r>
      <w:r w:rsidR="00B97D25">
        <w:rPr>
          <w:sz w:val="18"/>
          <w:szCs w:val="18"/>
        </w:rPr>
        <w:t xml:space="preserve"> </w:t>
      </w:r>
      <w:r w:rsidR="008B7DF5">
        <w:rPr>
          <w:sz w:val="18"/>
          <w:szCs w:val="18"/>
        </w:rPr>
        <w:t>Contact Information page.</w:t>
      </w:r>
    </w:p>
    <w:p w14:paraId="55DC651B" w14:textId="72FEAE18" w:rsidR="00010056" w:rsidRDefault="00010056" w:rsidP="00010056">
      <w:pPr>
        <w:jc w:val="center"/>
      </w:pPr>
      <w:r>
        <w:rPr>
          <w:noProof/>
        </w:rPr>
        <w:drawing>
          <wp:inline distT="0" distB="0" distL="0" distR="0" wp14:anchorId="2F69C5EE" wp14:editId="7A4C3643">
            <wp:extent cx="4881245" cy="3345083"/>
            <wp:effectExtent l="0" t="0" r="0" b="8255"/>
            <wp:docPr id="113226806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268066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0757" cy="336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18940" w14:textId="0D661516" w:rsidR="008B7DF5" w:rsidRPr="008D5017" w:rsidRDefault="001C30A8" w:rsidP="008B7DF5">
      <w:pPr>
        <w:rPr>
          <w:sz w:val="18"/>
          <w:szCs w:val="18"/>
        </w:rPr>
      </w:pPr>
      <w:r>
        <w:rPr>
          <w:sz w:val="18"/>
          <w:szCs w:val="18"/>
        </w:rPr>
        <w:t xml:space="preserve">Below is the </w:t>
      </w:r>
      <w:r w:rsidR="008B7DF5" w:rsidRPr="008D5017">
        <w:rPr>
          <w:sz w:val="18"/>
          <w:szCs w:val="18"/>
        </w:rPr>
        <w:t>Onb</w:t>
      </w:r>
      <w:r w:rsidR="00E44FA0" w:rsidRPr="008D5017">
        <w:rPr>
          <w:sz w:val="18"/>
          <w:szCs w:val="18"/>
        </w:rPr>
        <w:t xml:space="preserve">oarding Screen after clicking </w:t>
      </w:r>
      <w:r w:rsidR="00FE66C4" w:rsidRPr="008D5017">
        <w:rPr>
          <w:sz w:val="18"/>
          <w:szCs w:val="18"/>
        </w:rPr>
        <w:t>“Agree” button at the bottom of the screen without checking box to agree to the Terms of Use, Privacy Notice and Consent to E</w:t>
      </w:r>
      <w:r w:rsidR="008D5017" w:rsidRPr="008D5017">
        <w:rPr>
          <w:sz w:val="18"/>
          <w:szCs w:val="18"/>
        </w:rPr>
        <w:t>lectronic Communications.</w:t>
      </w:r>
    </w:p>
    <w:p w14:paraId="13B9B4BD" w14:textId="10CEFE0A" w:rsidR="00010056" w:rsidRDefault="00010056" w:rsidP="00010056">
      <w:pPr>
        <w:jc w:val="center"/>
      </w:pPr>
      <w:r>
        <w:rPr>
          <w:noProof/>
        </w:rPr>
        <w:drawing>
          <wp:inline distT="0" distB="0" distL="0" distR="0" wp14:anchorId="6FF48A6A" wp14:editId="342BA227">
            <wp:extent cx="4881245" cy="3680750"/>
            <wp:effectExtent l="0" t="0" r="0" b="0"/>
            <wp:docPr id="155827085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270852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8530" cy="370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56"/>
    <w:rsid w:val="00010056"/>
    <w:rsid w:val="001C30A8"/>
    <w:rsid w:val="002222A5"/>
    <w:rsid w:val="00372AC7"/>
    <w:rsid w:val="006D1474"/>
    <w:rsid w:val="00831939"/>
    <w:rsid w:val="008B7DF5"/>
    <w:rsid w:val="008D5017"/>
    <w:rsid w:val="00AA7FAF"/>
    <w:rsid w:val="00B97D25"/>
    <w:rsid w:val="00C9353A"/>
    <w:rsid w:val="00CB1576"/>
    <w:rsid w:val="00E44FA0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F1DC"/>
  <w15:chartTrackingRefBased/>
  <w15:docId w15:val="{F13D8B90-7287-46DD-A3B5-9DC8D232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0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0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9EAC25E588744B959B80591AA1469" ma:contentTypeVersion="16" ma:contentTypeDescription="Create a new document." ma:contentTypeScope="" ma:versionID="21b0980a7c95009d8e74c6f9893bd832">
  <xsd:schema xmlns:xsd="http://www.w3.org/2001/XMLSchema" xmlns:xs="http://www.w3.org/2001/XMLSchema" xmlns:p="http://schemas.microsoft.com/office/2006/metadata/properties" xmlns:ns2="92d69251-87a5-4de6-ac69-6586be572678" xmlns:ns3="e9d9d38c-e03e-4cf3-aa57-2b6f4eeb4f3b" targetNamespace="http://schemas.microsoft.com/office/2006/metadata/properties" ma:root="true" ma:fieldsID="cd685b2d4f944209b38bceef6084d217" ns2:_="" ns3:_="">
    <xsd:import namespace="92d69251-87a5-4de6-ac69-6586be572678"/>
    <xsd:import namespace="e9d9d38c-e03e-4cf3-aa57-2b6f4eeb4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riority" minOccurs="0"/>
                <xsd:element ref="ns2:DueDate" minOccurs="0"/>
                <xsd:element ref="ns2:OnTrack" minOccurs="0"/>
                <xsd:element ref="ns2:ProjectSummaryStatu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9251-87a5-4de6-ac69-6586be572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iority" ma:index="12" nillable="true" ma:displayName="Priority" ma:description="Priority Ranking of Projects&#10;" ma:format="Dropdown" ma:internalName="Priority" ma:percentage="FALSE">
      <xsd:simpleType>
        <xsd:restriction base="dms:Number"/>
      </xsd:simpleType>
    </xsd:element>
    <xsd:element name="DueDate" ma:index="13" nillable="true" ma:displayName="Due Date" ma:description="Target date for project to be complete. " ma:format="DateOnly" ma:internalName="DueDate">
      <xsd:simpleType>
        <xsd:restriction base="dms:DateTime"/>
      </xsd:simpleType>
    </xsd:element>
    <xsd:element name="OnTrack" ma:index="14" nillable="true" ma:displayName="On Track" ma:description="Blue - Good&#10;Yellow - In trouble&#10;Red - Off Track" ma:format="Dropdown" ma:internalName="OnTrack">
      <xsd:simpleType>
        <xsd:restriction base="dms:Choice">
          <xsd:enumeration value="Yes"/>
          <xsd:enumeration value="At Risk"/>
          <xsd:enumeration value="No"/>
          <xsd:enumeration value="On Hold"/>
          <xsd:enumeration value="N/A"/>
          <xsd:enumeration value="Complete/Need Signatures"/>
        </xsd:restriction>
      </xsd:simpleType>
    </xsd:element>
    <xsd:element name="ProjectSummaryStatus" ma:index="15" nillable="true" ma:displayName="Project Summary Status" ma:description="Brief description of where project is at. " ma:format="Dropdown" ma:internalName="ProjectSummaryStatus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9d38c-e03e-4cf3-aa57-2b6f4eeb4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ueDate xmlns="92d69251-87a5-4de6-ac69-6586be572678" xsi:nil="true"/>
    <OnTrack xmlns="92d69251-87a5-4de6-ac69-6586be572678" xsi:nil="true"/>
    <ProjectSummaryStatus xmlns="92d69251-87a5-4de6-ac69-6586be572678" xsi:nil="true"/>
    <Priority xmlns="92d69251-87a5-4de6-ac69-6586be572678" xsi:nil="true"/>
  </documentManagement>
</p:properties>
</file>

<file path=customXml/itemProps1.xml><?xml version="1.0" encoding="utf-8"?>
<ds:datastoreItem xmlns:ds="http://schemas.openxmlformats.org/officeDocument/2006/customXml" ds:itemID="{5BC674B0-08A3-4D1E-9E5A-DC317279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D1ED4-C622-4B9F-821E-6A6C71F04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9251-87a5-4de6-ac69-6586be572678"/>
    <ds:schemaRef ds:uri="e9d9d38c-e03e-4cf3-aa57-2b6f4eeb4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1D4F9B-B99C-473E-8FF6-56C2BE7F63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05D91B-62A3-4C40-9F81-3DC54F280EE0}">
  <ds:schemaRefs>
    <ds:schemaRef ds:uri="http://schemas.microsoft.com/office/2006/metadata/properties"/>
    <ds:schemaRef ds:uri="http://schemas.microsoft.com/office/infopath/2007/PartnerControls"/>
    <ds:schemaRef ds:uri="92d69251-87a5-4de6-ac69-6586be5726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Hulett</dc:creator>
  <cp:keywords/>
  <dc:description/>
  <cp:lastModifiedBy>Brooke Hulett</cp:lastModifiedBy>
  <cp:revision>11</cp:revision>
  <dcterms:created xsi:type="dcterms:W3CDTF">2025-03-03T03:50:00Z</dcterms:created>
  <dcterms:modified xsi:type="dcterms:W3CDTF">2025-04-30T18:36:00Z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0x010100E799EAC25E588744B959B80591AA1469</vt:lpwstr>
  </property>
</Properties>
</file>